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AD" w:rsidRDefault="007810AD" w:rsidP="003F60BF">
      <w:pPr>
        <w:spacing w:after="0" w:line="240" w:lineRule="auto"/>
        <w:jc w:val="center"/>
        <w:rPr>
          <w:rFonts w:ascii="Times New Roman" w:hAnsi="Times New Roman" w:cs="Times New Roman"/>
          <w:b/>
          <w:sz w:val="24"/>
          <w:szCs w:val="24"/>
        </w:rPr>
      </w:pPr>
      <w:r w:rsidRPr="00927FAB">
        <w:rPr>
          <w:rFonts w:ascii="Times New Roman" w:hAnsi="Times New Roman" w:cs="Times New Roman"/>
          <w:b/>
          <w:i/>
          <w:color w:val="0070C0"/>
          <w:sz w:val="28"/>
          <w:szCs w:val="28"/>
          <w:u w:val="single"/>
        </w:rPr>
        <w:t xml:space="preserve">Lesson </w:t>
      </w:r>
      <w:r w:rsidR="000D1F9F">
        <w:rPr>
          <w:rFonts w:ascii="Times New Roman" w:hAnsi="Times New Roman" w:cs="Times New Roman"/>
          <w:b/>
          <w:i/>
          <w:color w:val="0070C0"/>
          <w:sz w:val="28"/>
          <w:szCs w:val="28"/>
          <w:u w:val="single"/>
        </w:rPr>
        <w:t>1</w:t>
      </w:r>
      <w:r>
        <w:rPr>
          <w:rFonts w:ascii="Times New Roman" w:hAnsi="Times New Roman" w:cs="Times New Roman"/>
          <w:b/>
          <w:i/>
          <w:color w:val="0070C0"/>
          <w:sz w:val="28"/>
          <w:szCs w:val="28"/>
          <w:u w:val="single"/>
        </w:rPr>
        <w:t xml:space="preserve">: </w:t>
      </w:r>
      <w:r w:rsidR="00CF2501">
        <w:rPr>
          <w:rFonts w:ascii="Times New Roman" w:hAnsi="Times New Roman" w:cs="Times New Roman"/>
          <w:b/>
          <w:i/>
          <w:color w:val="0070C0"/>
          <w:sz w:val="28"/>
          <w:szCs w:val="28"/>
          <w:u w:val="single"/>
        </w:rPr>
        <w:t>Exploring Livestock</w:t>
      </w:r>
      <w:r w:rsidR="00BE7921">
        <w:rPr>
          <w:rFonts w:ascii="Times New Roman" w:hAnsi="Times New Roman" w:cs="Times New Roman"/>
          <w:b/>
          <w:i/>
          <w:color w:val="0070C0"/>
          <w:sz w:val="28"/>
          <w:szCs w:val="28"/>
          <w:u w:val="single"/>
        </w:rPr>
        <w:t>- Teacher’s Guide</w:t>
      </w:r>
    </w:p>
    <w:p w:rsidR="003F60BF" w:rsidRDefault="003F60BF" w:rsidP="003F60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Estimated Time for Completion- approximately 45 minutes</w:t>
      </w:r>
    </w:p>
    <w:p w:rsidR="003F60BF" w:rsidRDefault="003F60BF" w:rsidP="003F60BF">
      <w:pPr>
        <w:spacing w:after="0" w:line="240" w:lineRule="auto"/>
        <w:jc w:val="center"/>
        <w:rPr>
          <w:rFonts w:ascii="Times New Roman" w:hAnsi="Times New Roman" w:cs="Times New Roman"/>
          <w:b/>
          <w:sz w:val="24"/>
          <w:szCs w:val="24"/>
        </w:rPr>
      </w:pPr>
    </w:p>
    <w:p w:rsidR="003F60BF" w:rsidRDefault="003F60BF" w:rsidP="003F60BF">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Objectives:</w:t>
      </w:r>
    </w:p>
    <w:p w:rsidR="003F60BF" w:rsidRPr="003F60BF" w:rsidRDefault="003F60BF" w:rsidP="003F60B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As a result of this lesson the student will…</w:t>
      </w:r>
    </w:p>
    <w:p w:rsidR="003F60BF" w:rsidRPr="003F60BF" w:rsidRDefault="003F60BF" w:rsidP="003F60B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Explore the production of marketable meat and fiber</w:t>
      </w:r>
    </w:p>
    <w:p w:rsidR="003F60BF" w:rsidRPr="003F60BF" w:rsidRDefault="003F60BF" w:rsidP="003F60B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Explain methods to add value to a livestock enterprise.</w:t>
      </w:r>
    </w:p>
    <w:p w:rsidR="003F60BF" w:rsidRPr="003F60BF" w:rsidRDefault="003F60BF" w:rsidP="003F60BF">
      <w:pPr>
        <w:pStyle w:val="ListParagraph"/>
        <w:spacing w:after="0" w:line="240" w:lineRule="auto"/>
        <w:ind w:left="1440"/>
        <w:rPr>
          <w:rFonts w:ascii="Times New Roman" w:hAnsi="Times New Roman" w:cs="Times New Roman"/>
          <w:b/>
          <w:sz w:val="24"/>
          <w:szCs w:val="24"/>
        </w:rPr>
      </w:pPr>
    </w:p>
    <w:p w:rsidR="005F224A" w:rsidRDefault="000D1F9F" w:rsidP="005F224A">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Purpose: </w:t>
      </w:r>
      <w:r w:rsidR="005F224A">
        <w:rPr>
          <w:rFonts w:ascii="Times New Roman" w:hAnsi="Times New Roman" w:cs="Times New Roman"/>
          <w:sz w:val="24"/>
          <w:szCs w:val="24"/>
        </w:rPr>
        <w:t xml:space="preserve">Imagine you are walking through your local grocery store. As you wander the aisles, you come to the dairy section and you see many varieties of milk, cheese, yogurt, and butter. You then walk over to the meat counter where you see dozens of different looking cuts of meat. There are many unique aspects that produce these differences, but perhaps the most important in the difference in the livestock from which the product was made. Even if you at a meat counter with an untrained eye it can look like nothing more than a counter filled with a lot of meat that looks exactly the same. Different types of livestock produce very unique products of food, drinks, and other useful products. </w:t>
      </w:r>
    </w:p>
    <w:p w:rsidR="007810AD" w:rsidRDefault="00394179" w:rsidP="005F224A">
      <w:pPr>
        <w:spacing w:line="240" w:lineRule="auto"/>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7"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8B4A54">
        <w:rPr>
          <w:rFonts w:ascii="Times New Roman" w:hAnsi="Times New Roman" w:cs="Times New Roman"/>
          <w:sz w:val="24"/>
          <w:szCs w:val="24"/>
        </w:rPr>
        <w:t>Livestock</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rsidR="000D1F9F" w:rsidRDefault="008B4A54" w:rsidP="008B4A54">
      <w:pPr>
        <w:pStyle w:val="ListParagraph"/>
        <w:numPr>
          <w:ilvl w:val="0"/>
          <w:numId w:val="3"/>
        </w:numPr>
        <w:rPr>
          <w:rFonts w:ascii="Times New Roman" w:hAnsi="Times New Roman" w:cs="Times New Roman"/>
          <w:sz w:val="24"/>
          <w:szCs w:val="24"/>
        </w:rPr>
      </w:pPr>
      <w:r w:rsidRPr="008B4A54">
        <w:rPr>
          <w:rFonts w:ascii="Times New Roman" w:hAnsi="Times New Roman" w:cs="Times New Roman"/>
          <w:sz w:val="24"/>
          <w:szCs w:val="24"/>
        </w:rPr>
        <w:t>According to the AgMRC website, what attributes of an animal allows it to be considered livestock?</w:t>
      </w:r>
    </w:p>
    <w:p w:rsidR="003F60BF" w:rsidRDefault="003F60BF" w:rsidP="003F60BF">
      <w:pPr>
        <w:pStyle w:val="ListParagraph"/>
        <w:numPr>
          <w:ilvl w:val="0"/>
          <w:numId w:val="4"/>
        </w:numPr>
        <w:ind w:left="1710"/>
        <w:rPr>
          <w:rFonts w:ascii="Times New Roman" w:hAnsi="Times New Roman" w:cs="Times New Roman"/>
          <w:sz w:val="24"/>
          <w:szCs w:val="24"/>
        </w:rPr>
      </w:pPr>
      <w:r w:rsidRPr="003F60BF">
        <w:rPr>
          <w:rFonts w:ascii="Times New Roman" w:hAnsi="Times New Roman" w:cs="Times New Roman"/>
          <w:sz w:val="24"/>
          <w:szCs w:val="24"/>
        </w:rPr>
        <w:t xml:space="preserve">First, select the </w:t>
      </w:r>
      <w:r>
        <w:rPr>
          <w:rFonts w:ascii="Times New Roman" w:hAnsi="Times New Roman" w:cs="Times New Roman"/>
          <w:sz w:val="24"/>
          <w:szCs w:val="24"/>
        </w:rPr>
        <w:t xml:space="preserve">Commodities and Products link </w:t>
      </w:r>
    </w:p>
    <w:p w:rsidR="008B4A54" w:rsidRDefault="003F60BF" w:rsidP="008B4A54">
      <w:pPr>
        <w:pStyle w:val="ListParagraph"/>
        <w:numPr>
          <w:ilvl w:val="0"/>
          <w:numId w:val="4"/>
        </w:numPr>
        <w:ind w:left="1710"/>
        <w:rPr>
          <w:rFonts w:ascii="Times New Roman" w:hAnsi="Times New Roman" w:cs="Times New Roman"/>
          <w:sz w:val="24"/>
          <w:szCs w:val="24"/>
        </w:rPr>
      </w:pPr>
      <w:r w:rsidRPr="003F60BF">
        <w:rPr>
          <w:rFonts w:ascii="Times New Roman" w:hAnsi="Times New Roman" w:cs="Times New Roman"/>
          <w:sz w:val="24"/>
          <w:szCs w:val="24"/>
        </w:rPr>
        <w:t>Second, select the Livestock link.</w:t>
      </w:r>
    </w:p>
    <w:p w:rsidR="003F60BF" w:rsidRPr="003F60BF" w:rsidRDefault="003F60BF" w:rsidP="003F60BF">
      <w:pPr>
        <w:pStyle w:val="ListParagraph"/>
        <w:ind w:left="1710"/>
        <w:rPr>
          <w:rFonts w:ascii="Times New Roman" w:hAnsi="Times New Roman" w:cs="Times New Roman"/>
          <w:sz w:val="24"/>
          <w:szCs w:val="24"/>
        </w:rPr>
      </w:pPr>
    </w:p>
    <w:p w:rsidR="00601D16" w:rsidRPr="008B4A54" w:rsidRDefault="008B4A54" w:rsidP="008B4A54">
      <w:pPr>
        <w:pStyle w:val="ListParagraph"/>
        <w:numPr>
          <w:ilvl w:val="0"/>
          <w:numId w:val="3"/>
        </w:numPr>
        <w:rPr>
          <w:rFonts w:ascii="Times New Roman" w:hAnsi="Times New Roman" w:cs="Times New Roman"/>
          <w:sz w:val="24"/>
          <w:szCs w:val="24"/>
        </w:rPr>
      </w:pPr>
      <w:r w:rsidRPr="008B4A54">
        <w:rPr>
          <w:rFonts w:ascii="Times New Roman" w:hAnsi="Times New Roman" w:cs="Times New Roman"/>
          <w:sz w:val="24"/>
          <w:szCs w:val="24"/>
        </w:rPr>
        <w:t>How many types of livestock are outlined on the AgMRC website?</w:t>
      </w:r>
    </w:p>
    <w:p w:rsidR="003F60BF" w:rsidRDefault="003F60BF" w:rsidP="003F60BF">
      <w:pPr>
        <w:pStyle w:val="ListParagraph"/>
        <w:numPr>
          <w:ilvl w:val="0"/>
          <w:numId w:val="4"/>
        </w:numPr>
        <w:ind w:left="1710"/>
        <w:rPr>
          <w:rFonts w:ascii="Times New Roman" w:hAnsi="Times New Roman" w:cs="Times New Roman"/>
          <w:sz w:val="24"/>
          <w:szCs w:val="24"/>
        </w:rPr>
      </w:pPr>
      <w:r w:rsidRPr="003F60BF">
        <w:rPr>
          <w:rFonts w:ascii="Times New Roman" w:hAnsi="Times New Roman" w:cs="Times New Roman"/>
          <w:sz w:val="24"/>
          <w:szCs w:val="24"/>
        </w:rPr>
        <w:t xml:space="preserve">First, select the </w:t>
      </w:r>
      <w:r>
        <w:rPr>
          <w:rFonts w:ascii="Times New Roman" w:hAnsi="Times New Roman" w:cs="Times New Roman"/>
          <w:sz w:val="24"/>
          <w:szCs w:val="24"/>
        </w:rPr>
        <w:t xml:space="preserve">Commodities and Products link </w:t>
      </w:r>
    </w:p>
    <w:p w:rsidR="003F60BF" w:rsidRDefault="003F60BF" w:rsidP="003F60BF">
      <w:pPr>
        <w:pStyle w:val="ListParagraph"/>
        <w:numPr>
          <w:ilvl w:val="0"/>
          <w:numId w:val="4"/>
        </w:numPr>
        <w:ind w:left="1710"/>
        <w:rPr>
          <w:rFonts w:ascii="Times New Roman" w:hAnsi="Times New Roman" w:cs="Times New Roman"/>
          <w:sz w:val="24"/>
          <w:szCs w:val="24"/>
        </w:rPr>
      </w:pPr>
      <w:r w:rsidRPr="003F60BF">
        <w:rPr>
          <w:rFonts w:ascii="Times New Roman" w:hAnsi="Times New Roman" w:cs="Times New Roman"/>
          <w:sz w:val="24"/>
          <w:szCs w:val="24"/>
        </w:rPr>
        <w:t>Second, select the Livestock link.</w:t>
      </w:r>
    </w:p>
    <w:p w:rsidR="00DD6474" w:rsidRDefault="003F60BF" w:rsidP="00DD6474">
      <w:pPr>
        <w:pStyle w:val="ListParagraph"/>
        <w:numPr>
          <w:ilvl w:val="0"/>
          <w:numId w:val="4"/>
        </w:numPr>
        <w:ind w:left="1710"/>
        <w:rPr>
          <w:rFonts w:ascii="Times New Roman" w:hAnsi="Times New Roman" w:cs="Times New Roman"/>
          <w:sz w:val="24"/>
          <w:szCs w:val="24"/>
        </w:rPr>
      </w:pPr>
      <w:r>
        <w:rPr>
          <w:rFonts w:ascii="Times New Roman" w:hAnsi="Times New Roman" w:cs="Times New Roman"/>
          <w:sz w:val="24"/>
          <w:szCs w:val="24"/>
        </w:rPr>
        <w:t>Third, count the number of species of livestock listed.</w:t>
      </w:r>
    </w:p>
    <w:p w:rsidR="003F60BF" w:rsidRPr="003F60BF" w:rsidRDefault="003F60BF" w:rsidP="003F60BF">
      <w:pPr>
        <w:pStyle w:val="ListParagraph"/>
        <w:ind w:left="1710"/>
        <w:rPr>
          <w:rFonts w:ascii="Times New Roman" w:hAnsi="Times New Roman" w:cs="Times New Roman"/>
          <w:sz w:val="24"/>
          <w:szCs w:val="24"/>
        </w:rPr>
      </w:pPr>
    </w:p>
    <w:p w:rsidR="00DD6474" w:rsidRPr="008B4A54" w:rsidRDefault="008B4A54" w:rsidP="008B4A54">
      <w:pPr>
        <w:pStyle w:val="ListParagraph"/>
        <w:numPr>
          <w:ilvl w:val="0"/>
          <w:numId w:val="3"/>
        </w:numPr>
        <w:rPr>
          <w:rFonts w:ascii="Times New Roman" w:hAnsi="Times New Roman" w:cs="Times New Roman"/>
          <w:sz w:val="24"/>
          <w:szCs w:val="24"/>
        </w:rPr>
      </w:pPr>
      <w:r w:rsidRPr="008B4A54">
        <w:rPr>
          <w:rFonts w:ascii="Times New Roman" w:hAnsi="Times New Roman" w:cs="Times New Roman"/>
          <w:sz w:val="24"/>
          <w:szCs w:val="24"/>
        </w:rPr>
        <w:t>What types of livestock produce marketable fibers (fleece, wool, feathers, velvet, etc.) according to the AgMRC website?</w:t>
      </w:r>
    </w:p>
    <w:p w:rsidR="003F60BF" w:rsidRDefault="003F60BF" w:rsidP="003F60BF">
      <w:pPr>
        <w:pStyle w:val="ListParagraph"/>
        <w:numPr>
          <w:ilvl w:val="0"/>
          <w:numId w:val="4"/>
        </w:numPr>
        <w:ind w:left="1710"/>
        <w:rPr>
          <w:rFonts w:ascii="Times New Roman" w:hAnsi="Times New Roman" w:cs="Times New Roman"/>
          <w:sz w:val="24"/>
          <w:szCs w:val="24"/>
        </w:rPr>
      </w:pPr>
      <w:r w:rsidRPr="003F60BF">
        <w:rPr>
          <w:rFonts w:ascii="Times New Roman" w:hAnsi="Times New Roman" w:cs="Times New Roman"/>
          <w:sz w:val="24"/>
          <w:szCs w:val="24"/>
        </w:rPr>
        <w:t xml:space="preserve">First, select the </w:t>
      </w:r>
      <w:r>
        <w:rPr>
          <w:rFonts w:ascii="Times New Roman" w:hAnsi="Times New Roman" w:cs="Times New Roman"/>
          <w:sz w:val="24"/>
          <w:szCs w:val="24"/>
        </w:rPr>
        <w:t xml:space="preserve">Commodities and Products link </w:t>
      </w:r>
    </w:p>
    <w:p w:rsidR="003F60BF" w:rsidRDefault="003F60BF" w:rsidP="003F60BF">
      <w:pPr>
        <w:pStyle w:val="ListParagraph"/>
        <w:numPr>
          <w:ilvl w:val="0"/>
          <w:numId w:val="4"/>
        </w:numPr>
        <w:ind w:left="1710"/>
        <w:rPr>
          <w:rFonts w:ascii="Times New Roman" w:hAnsi="Times New Roman" w:cs="Times New Roman"/>
          <w:sz w:val="24"/>
          <w:szCs w:val="24"/>
        </w:rPr>
      </w:pPr>
      <w:r w:rsidRPr="003F60BF">
        <w:rPr>
          <w:rFonts w:ascii="Times New Roman" w:hAnsi="Times New Roman" w:cs="Times New Roman"/>
          <w:sz w:val="24"/>
          <w:szCs w:val="24"/>
        </w:rPr>
        <w:t>Second, select the Livestock link.</w:t>
      </w:r>
    </w:p>
    <w:p w:rsidR="008B4A54" w:rsidRDefault="003F60BF" w:rsidP="00DD6474">
      <w:pPr>
        <w:pStyle w:val="ListParagraph"/>
        <w:numPr>
          <w:ilvl w:val="0"/>
          <w:numId w:val="4"/>
        </w:numPr>
        <w:ind w:left="1710"/>
        <w:rPr>
          <w:rFonts w:ascii="Times New Roman" w:hAnsi="Times New Roman" w:cs="Times New Roman"/>
          <w:sz w:val="24"/>
          <w:szCs w:val="24"/>
        </w:rPr>
      </w:pPr>
      <w:r>
        <w:rPr>
          <w:rFonts w:ascii="Times New Roman" w:hAnsi="Times New Roman" w:cs="Times New Roman"/>
          <w:sz w:val="24"/>
          <w:szCs w:val="24"/>
        </w:rPr>
        <w:t>Third, utilize the livestock species links to determine which species produce marketable fibers.</w:t>
      </w:r>
    </w:p>
    <w:p w:rsidR="003F60BF" w:rsidRPr="003F60BF" w:rsidRDefault="003F60BF" w:rsidP="003F60BF">
      <w:pPr>
        <w:pStyle w:val="ListParagraph"/>
        <w:ind w:left="1710"/>
        <w:rPr>
          <w:rFonts w:ascii="Times New Roman" w:hAnsi="Times New Roman" w:cs="Times New Roman"/>
          <w:sz w:val="24"/>
          <w:szCs w:val="24"/>
        </w:rPr>
      </w:pPr>
    </w:p>
    <w:p w:rsidR="002F0CBA" w:rsidRDefault="008B4A54" w:rsidP="008B4A54">
      <w:pPr>
        <w:pStyle w:val="ListParagraph"/>
        <w:numPr>
          <w:ilvl w:val="0"/>
          <w:numId w:val="3"/>
        </w:numPr>
        <w:rPr>
          <w:rFonts w:ascii="Times New Roman" w:hAnsi="Times New Roman" w:cs="Times New Roman"/>
          <w:sz w:val="24"/>
          <w:szCs w:val="24"/>
        </w:rPr>
      </w:pPr>
      <w:r w:rsidRPr="008B4A54">
        <w:rPr>
          <w:rFonts w:ascii="Times New Roman" w:hAnsi="Times New Roman" w:cs="Times New Roman"/>
          <w:sz w:val="24"/>
          <w:szCs w:val="24"/>
        </w:rPr>
        <w:t>What types of livestock are produced for meat consumption according to the AgMRC website?</w:t>
      </w:r>
    </w:p>
    <w:p w:rsidR="003F60BF" w:rsidRDefault="003F60BF" w:rsidP="003F60BF">
      <w:pPr>
        <w:pStyle w:val="ListParagraph"/>
        <w:numPr>
          <w:ilvl w:val="0"/>
          <w:numId w:val="4"/>
        </w:numPr>
        <w:ind w:left="1710"/>
        <w:rPr>
          <w:rFonts w:ascii="Times New Roman" w:hAnsi="Times New Roman" w:cs="Times New Roman"/>
          <w:sz w:val="24"/>
          <w:szCs w:val="24"/>
        </w:rPr>
      </w:pPr>
      <w:r w:rsidRPr="003F60BF">
        <w:rPr>
          <w:rFonts w:ascii="Times New Roman" w:hAnsi="Times New Roman" w:cs="Times New Roman"/>
          <w:sz w:val="24"/>
          <w:szCs w:val="24"/>
        </w:rPr>
        <w:t xml:space="preserve">First, select the </w:t>
      </w:r>
      <w:r>
        <w:rPr>
          <w:rFonts w:ascii="Times New Roman" w:hAnsi="Times New Roman" w:cs="Times New Roman"/>
          <w:sz w:val="24"/>
          <w:szCs w:val="24"/>
        </w:rPr>
        <w:t xml:space="preserve">Commodities and Products link </w:t>
      </w:r>
    </w:p>
    <w:p w:rsidR="003F60BF" w:rsidRDefault="003F60BF" w:rsidP="003F60BF">
      <w:pPr>
        <w:pStyle w:val="ListParagraph"/>
        <w:numPr>
          <w:ilvl w:val="0"/>
          <w:numId w:val="4"/>
        </w:numPr>
        <w:ind w:left="1710"/>
        <w:rPr>
          <w:rFonts w:ascii="Times New Roman" w:hAnsi="Times New Roman" w:cs="Times New Roman"/>
          <w:sz w:val="24"/>
          <w:szCs w:val="24"/>
        </w:rPr>
      </w:pPr>
      <w:r w:rsidRPr="003F60BF">
        <w:rPr>
          <w:rFonts w:ascii="Times New Roman" w:hAnsi="Times New Roman" w:cs="Times New Roman"/>
          <w:sz w:val="24"/>
          <w:szCs w:val="24"/>
        </w:rPr>
        <w:lastRenderedPageBreak/>
        <w:t>Second, select the Livestock link.</w:t>
      </w:r>
    </w:p>
    <w:p w:rsidR="008B4A54" w:rsidRDefault="003F60BF" w:rsidP="008B4A54">
      <w:pPr>
        <w:pStyle w:val="ListParagraph"/>
        <w:numPr>
          <w:ilvl w:val="0"/>
          <w:numId w:val="4"/>
        </w:numPr>
        <w:ind w:left="1710"/>
        <w:rPr>
          <w:rFonts w:ascii="Times New Roman" w:hAnsi="Times New Roman" w:cs="Times New Roman"/>
          <w:sz w:val="24"/>
          <w:szCs w:val="24"/>
        </w:rPr>
      </w:pPr>
      <w:r>
        <w:rPr>
          <w:rFonts w:ascii="Times New Roman" w:hAnsi="Times New Roman" w:cs="Times New Roman"/>
          <w:sz w:val="24"/>
          <w:szCs w:val="24"/>
        </w:rPr>
        <w:t xml:space="preserve">Third, utilize the livestock species links to determine which species are produced for meat consumption. </w:t>
      </w:r>
    </w:p>
    <w:p w:rsidR="003F60BF" w:rsidRPr="003F60BF" w:rsidRDefault="003F60BF" w:rsidP="003F60BF">
      <w:pPr>
        <w:pStyle w:val="ListParagraph"/>
        <w:ind w:left="1710"/>
        <w:rPr>
          <w:rFonts w:ascii="Times New Roman" w:hAnsi="Times New Roman" w:cs="Times New Roman"/>
          <w:sz w:val="24"/>
          <w:szCs w:val="24"/>
        </w:rPr>
      </w:pPr>
    </w:p>
    <w:p w:rsidR="00FC0040" w:rsidRDefault="008B4A54" w:rsidP="008B4A54">
      <w:pPr>
        <w:pStyle w:val="ListParagraph"/>
        <w:numPr>
          <w:ilvl w:val="0"/>
          <w:numId w:val="3"/>
        </w:numPr>
        <w:rPr>
          <w:rFonts w:ascii="Times New Roman" w:hAnsi="Times New Roman" w:cs="Times New Roman"/>
          <w:sz w:val="24"/>
          <w:szCs w:val="24"/>
        </w:rPr>
      </w:pPr>
      <w:r w:rsidRPr="008B4A54">
        <w:rPr>
          <w:rFonts w:ascii="Times New Roman" w:hAnsi="Times New Roman" w:cs="Times New Roman"/>
          <w:sz w:val="24"/>
          <w:szCs w:val="24"/>
        </w:rPr>
        <w:t>Select three different types of livestock and describe how you can utilize them to add value to an operation as described by AgMRC.</w:t>
      </w:r>
    </w:p>
    <w:p w:rsidR="003F60BF" w:rsidRDefault="003F60BF" w:rsidP="003F60BF">
      <w:pPr>
        <w:pStyle w:val="ListParagraph"/>
        <w:numPr>
          <w:ilvl w:val="0"/>
          <w:numId w:val="4"/>
        </w:numPr>
        <w:ind w:left="1710"/>
        <w:rPr>
          <w:rFonts w:ascii="Times New Roman" w:hAnsi="Times New Roman" w:cs="Times New Roman"/>
          <w:sz w:val="24"/>
          <w:szCs w:val="24"/>
        </w:rPr>
      </w:pPr>
      <w:r w:rsidRPr="003F60BF">
        <w:rPr>
          <w:rFonts w:ascii="Times New Roman" w:hAnsi="Times New Roman" w:cs="Times New Roman"/>
          <w:sz w:val="24"/>
          <w:szCs w:val="24"/>
        </w:rPr>
        <w:t xml:space="preserve">First, select the </w:t>
      </w:r>
      <w:r>
        <w:rPr>
          <w:rFonts w:ascii="Times New Roman" w:hAnsi="Times New Roman" w:cs="Times New Roman"/>
          <w:sz w:val="24"/>
          <w:szCs w:val="24"/>
        </w:rPr>
        <w:t xml:space="preserve">Commodities and Products link </w:t>
      </w:r>
    </w:p>
    <w:p w:rsidR="003F60BF" w:rsidRDefault="003F60BF" w:rsidP="003F60BF">
      <w:pPr>
        <w:pStyle w:val="ListParagraph"/>
        <w:numPr>
          <w:ilvl w:val="0"/>
          <w:numId w:val="4"/>
        </w:numPr>
        <w:ind w:left="1710"/>
        <w:rPr>
          <w:rFonts w:ascii="Times New Roman" w:hAnsi="Times New Roman" w:cs="Times New Roman"/>
          <w:sz w:val="24"/>
          <w:szCs w:val="24"/>
        </w:rPr>
      </w:pPr>
      <w:r w:rsidRPr="003F60BF">
        <w:rPr>
          <w:rFonts w:ascii="Times New Roman" w:hAnsi="Times New Roman" w:cs="Times New Roman"/>
          <w:sz w:val="24"/>
          <w:szCs w:val="24"/>
        </w:rPr>
        <w:t>Second, select the Livestock link.</w:t>
      </w:r>
    </w:p>
    <w:p w:rsidR="00FC0040" w:rsidRPr="003F60BF" w:rsidRDefault="003F60BF" w:rsidP="007810AD">
      <w:pPr>
        <w:pStyle w:val="ListParagraph"/>
        <w:numPr>
          <w:ilvl w:val="0"/>
          <w:numId w:val="4"/>
        </w:numPr>
        <w:ind w:left="1710"/>
        <w:rPr>
          <w:rFonts w:ascii="Times New Roman" w:hAnsi="Times New Roman" w:cs="Times New Roman"/>
          <w:sz w:val="24"/>
          <w:szCs w:val="24"/>
        </w:rPr>
      </w:pPr>
      <w:r>
        <w:rPr>
          <w:rFonts w:ascii="Times New Roman" w:hAnsi="Times New Roman" w:cs="Times New Roman"/>
          <w:sz w:val="24"/>
          <w:szCs w:val="24"/>
        </w:rPr>
        <w:t>Third, utilize the livestock species links to determine how they add value to an operation.</w:t>
      </w:r>
    </w:p>
    <w:p w:rsidR="00E64CE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w:t>
      </w:r>
      <w:r w:rsidR="00824CA7">
        <w:rPr>
          <w:rFonts w:ascii="Times New Roman" w:hAnsi="Times New Roman" w:cs="Times New Roman"/>
          <w:b/>
          <w:sz w:val="24"/>
          <w:szCs w:val="24"/>
          <w:u w:val="single"/>
        </w:rPr>
        <w:t xml:space="preserve"> </w:t>
      </w:r>
      <w:r w:rsidR="00CE367C">
        <w:rPr>
          <w:rFonts w:ascii="Times New Roman" w:hAnsi="Times New Roman" w:cs="Times New Roman"/>
          <w:b/>
          <w:sz w:val="24"/>
          <w:szCs w:val="24"/>
          <w:u w:val="single"/>
        </w:rPr>
        <w:t>One grain = endless uses</w:t>
      </w:r>
    </w:p>
    <w:p w:rsidR="005F224A" w:rsidRDefault="005F224A" w:rsidP="005F224A">
      <w:pPr>
        <w:rPr>
          <w:rFonts w:ascii="Times New Roman" w:hAnsi="Times New Roman" w:cs="Times New Roman"/>
          <w:sz w:val="24"/>
          <w:szCs w:val="24"/>
        </w:rPr>
      </w:pPr>
      <w:r>
        <w:rPr>
          <w:rFonts w:ascii="Times New Roman" w:hAnsi="Times New Roman" w:cs="Times New Roman"/>
          <w:sz w:val="24"/>
          <w:szCs w:val="24"/>
        </w:rPr>
        <w:t>For this activity you will create a list of everyday items you use that are made from livestock.</w:t>
      </w:r>
    </w:p>
    <w:p w:rsidR="005F224A" w:rsidRDefault="005F224A" w:rsidP="005F224A">
      <w:pPr>
        <w:rPr>
          <w:rFonts w:ascii="Times New Roman" w:hAnsi="Times New Roman" w:cs="Times New Roman"/>
          <w:sz w:val="24"/>
          <w:szCs w:val="24"/>
        </w:rPr>
      </w:pPr>
      <w:r>
        <w:rPr>
          <w:rFonts w:ascii="Times New Roman" w:hAnsi="Times New Roman" w:cs="Times New Roman"/>
          <w:sz w:val="24"/>
          <w:szCs w:val="24"/>
        </w:rPr>
        <w:t>Thinking of items found in your house, list 10 items that are made from livestock, and list the species of livestock it came from.</w:t>
      </w:r>
    </w:p>
    <w:p w:rsidR="005F224A" w:rsidRDefault="005F224A" w:rsidP="005F224A">
      <w:pPr>
        <w:spacing w:line="60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F224A" w:rsidTr="00096F34">
        <w:tc>
          <w:tcPr>
            <w:tcW w:w="4675" w:type="dxa"/>
          </w:tcPr>
          <w:p w:rsidR="005F224A" w:rsidRPr="00B9083A" w:rsidRDefault="005F224A" w:rsidP="00096F34">
            <w:pPr>
              <w:jc w:val="center"/>
              <w:rPr>
                <w:rFonts w:ascii="Times New Roman" w:hAnsi="Times New Roman" w:cs="Times New Roman"/>
                <w:b/>
                <w:sz w:val="24"/>
                <w:szCs w:val="24"/>
              </w:rPr>
            </w:pPr>
            <w:r w:rsidRPr="00B9083A">
              <w:rPr>
                <w:rFonts w:ascii="Times New Roman" w:hAnsi="Times New Roman" w:cs="Times New Roman"/>
                <w:b/>
                <w:sz w:val="24"/>
                <w:szCs w:val="24"/>
              </w:rPr>
              <w:t>Item</w:t>
            </w:r>
          </w:p>
        </w:tc>
        <w:tc>
          <w:tcPr>
            <w:tcW w:w="4675" w:type="dxa"/>
          </w:tcPr>
          <w:p w:rsidR="005F224A" w:rsidRPr="00B9083A" w:rsidRDefault="005F224A" w:rsidP="00096F34">
            <w:pPr>
              <w:jc w:val="center"/>
              <w:rPr>
                <w:rFonts w:ascii="Times New Roman" w:hAnsi="Times New Roman" w:cs="Times New Roman"/>
                <w:b/>
                <w:sz w:val="24"/>
                <w:szCs w:val="24"/>
              </w:rPr>
            </w:pPr>
            <w:r w:rsidRPr="00B9083A">
              <w:rPr>
                <w:rFonts w:ascii="Times New Roman" w:hAnsi="Times New Roman" w:cs="Times New Roman"/>
                <w:b/>
                <w:sz w:val="24"/>
                <w:szCs w:val="24"/>
              </w:rPr>
              <w:t>Species</w:t>
            </w:r>
          </w:p>
        </w:tc>
      </w:tr>
      <w:tr w:rsidR="005F224A" w:rsidTr="00096F34">
        <w:tc>
          <w:tcPr>
            <w:tcW w:w="4675" w:type="dxa"/>
          </w:tcPr>
          <w:p w:rsidR="005F224A" w:rsidRDefault="005F224A" w:rsidP="005F224A">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675" w:type="dxa"/>
          </w:tcPr>
          <w:p w:rsidR="005F224A" w:rsidRDefault="005F224A" w:rsidP="005F224A">
            <w:pPr>
              <w:spacing w:line="360" w:lineRule="auto"/>
              <w:rPr>
                <w:rFonts w:ascii="Times New Roman" w:hAnsi="Times New Roman" w:cs="Times New Roman"/>
                <w:sz w:val="24"/>
                <w:szCs w:val="24"/>
              </w:rPr>
            </w:pPr>
          </w:p>
        </w:tc>
      </w:tr>
      <w:tr w:rsidR="005F224A" w:rsidTr="00096F34">
        <w:tc>
          <w:tcPr>
            <w:tcW w:w="4675" w:type="dxa"/>
          </w:tcPr>
          <w:p w:rsidR="005F224A" w:rsidRDefault="005F224A" w:rsidP="005F224A">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675" w:type="dxa"/>
          </w:tcPr>
          <w:p w:rsidR="005F224A" w:rsidRDefault="005F224A" w:rsidP="005F224A">
            <w:pPr>
              <w:spacing w:line="360" w:lineRule="auto"/>
              <w:rPr>
                <w:rFonts w:ascii="Times New Roman" w:hAnsi="Times New Roman" w:cs="Times New Roman"/>
                <w:sz w:val="24"/>
                <w:szCs w:val="24"/>
              </w:rPr>
            </w:pPr>
          </w:p>
        </w:tc>
      </w:tr>
      <w:tr w:rsidR="005F224A" w:rsidTr="00096F34">
        <w:tc>
          <w:tcPr>
            <w:tcW w:w="4675" w:type="dxa"/>
          </w:tcPr>
          <w:p w:rsidR="005F224A" w:rsidRDefault="005F224A" w:rsidP="005F224A">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675" w:type="dxa"/>
          </w:tcPr>
          <w:p w:rsidR="005F224A" w:rsidRDefault="005F224A" w:rsidP="005F224A">
            <w:pPr>
              <w:spacing w:line="360" w:lineRule="auto"/>
              <w:rPr>
                <w:rFonts w:ascii="Times New Roman" w:hAnsi="Times New Roman" w:cs="Times New Roman"/>
                <w:sz w:val="24"/>
                <w:szCs w:val="24"/>
              </w:rPr>
            </w:pPr>
          </w:p>
        </w:tc>
      </w:tr>
      <w:tr w:rsidR="005F224A" w:rsidTr="00096F34">
        <w:tc>
          <w:tcPr>
            <w:tcW w:w="4675" w:type="dxa"/>
          </w:tcPr>
          <w:p w:rsidR="005F224A" w:rsidRDefault="005F224A" w:rsidP="005F224A">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675" w:type="dxa"/>
          </w:tcPr>
          <w:p w:rsidR="005F224A" w:rsidRDefault="005F224A" w:rsidP="005F224A">
            <w:pPr>
              <w:spacing w:line="360" w:lineRule="auto"/>
              <w:rPr>
                <w:rFonts w:ascii="Times New Roman" w:hAnsi="Times New Roman" w:cs="Times New Roman"/>
                <w:sz w:val="24"/>
                <w:szCs w:val="24"/>
              </w:rPr>
            </w:pPr>
          </w:p>
        </w:tc>
      </w:tr>
      <w:tr w:rsidR="005F224A" w:rsidTr="00096F34">
        <w:tc>
          <w:tcPr>
            <w:tcW w:w="4675" w:type="dxa"/>
          </w:tcPr>
          <w:p w:rsidR="005F224A" w:rsidRDefault="005F224A" w:rsidP="005F224A">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675" w:type="dxa"/>
          </w:tcPr>
          <w:p w:rsidR="005F224A" w:rsidRDefault="005F224A" w:rsidP="005F224A">
            <w:pPr>
              <w:spacing w:line="360" w:lineRule="auto"/>
              <w:rPr>
                <w:rFonts w:ascii="Times New Roman" w:hAnsi="Times New Roman" w:cs="Times New Roman"/>
                <w:sz w:val="24"/>
                <w:szCs w:val="24"/>
              </w:rPr>
            </w:pPr>
          </w:p>
        </w:tc>
      </w:tr>
      <w:tr w:rsidR="005F224A" w:rsidTr="00096F34">
        <w:tc>
          <w:tcPr>
            <w:tcW w:w="4675" w:type="dxa"/>
          </w:tcPr>
          <w:p w:rsidR="005F224A" w:rsidRDefault="005F224A" w:rsidP="005F224A">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675" w:type="dxa"/>
          </w:tcPr>
          <w:p w:rsidR="005F224A" w:rsidRDefault="005F224A" w:rsidP="005F224A">
            <w:pPr>
              <w:spacing w:line="360" w:lineRule="auto"/>
              <w:rPr>
                <w:rFonts w:ascii="Times New Roman" w:hAnsi="Times New Roman" w:cs="Times New Roman"/>
                <w:sz w:val="24"/>
                <w:szCs w:val="24"/>
              </w:rPr>
            </w:pPr>
          </w:p>
        </w:tc>
      </w:tr>
      <w:tr w:rsidR="005F224A" w:rsidTr="00096F34">
        <w:tc>
          <w:tcPr>
            <w:tcW w:w="4675" w:type="dxa"/>
          </w:tcPr>
          <w:p w:rsidR="005F224A" w:rsidRDefault="005F224A" w:rsidP="005F224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675" w:type="dxa"/>
          </w:tcPr>
          <w:p w:rsidR="005F224A" w:rsidRDefault="005F224A" w:rsidP="005F224A">
            <w:pPr>
              <w:spacing w:line="360" w:lineRule="auto"/>
              <w:rPr>
                <w:rFonts w:ascii="Times New Roman" w:hAnsi="Times New Roman" w:cs="Times New Roman"/>
                <w:sz w:val="24"/>
                <w:szCs w:val="24"/>
              </w:rPr>
            </w:pPr>
          </w:p>
        </w:tc>
      </w:tr>
      <w:tr w:rsidR="005F224A" w:rsidTr="00096F34">
        <w:tc>
          <w:tcPr>
            <w:tcW w:w="4675" w:type="dxa"/>
          </w:tcPr>
          <w:p w:rsidR="005F224A" w:rsidRDefault="005F224A" w:rsidP="005F224A">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675" w:type="dxa"/>
          </w:tcPr>
          <w:p w:rsidR="005F224A" w:rsidRDefault="005F224A" w:rsidP="005F224A">
            <w:pPr>
              <w:spacing w:line="360" w:lineRule="auto"/>
              <w:rPr>
                <w:rFonts w:ascii="Times New Roman" w:hAnsi="Times New Roman" w:cs="Times New Roman"/>
                <w:sz w:val="24"/>
                <w:szCs w:val="24"/>
              </w:rPr>
            </w:pPr>
          </w:p>
        </w:tc>
      </w:tr>
      <w:tr w:rsidR="005F224A" w:rsidTr="00096F34">
        <w:tc>
          <w:tcPr>
            <w:tcW w:w="4675" w:type="dxa"/>
          </w:tcPr>
          <w:p w:rsidR="005F224A" w:rsidRDefault="005F224A" w:rsidP="005F224A">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4675" w:type="dxa"/>
          </w:tcPr>
          <w:p w:rsidR="005F224A" w:rsidRDefault="005F224A" w:rsidP="005F224A">
            <w:pPr>
              <w:spacing w:line="360" w:lineRule="auto"/>
              <w:rPr>
                <w:rFonts w:ascii="Times New Roman" w:hAnsi="Times New Roman" w:cs="Times New Roman"/>
                <w:sz w:val="24"/>
                <w:szCs w:val="24"/>
              </w:rPr>
            </w:pPr>
          </w:p>
        </w:tc>
      </w:tr>
      <w:tr w:rsidR="005F224A" w:rsidTr="00096F34">
        <w:tc>
          <w:tcPr>
            <w:tcW w:w="4675" w:type="dxa"/>
          </w:tcPr>
          <w:p w:rsidR="005F224A" w:rsidRDefault="005F224A" w:rsidP="005F224A">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4675" w:type="dxa"/>
          </w:tcPr>
          <w:p w:rsidR="005F224A" w:rsidRDefault="005F224A" w:rsidP="005F224A">
            <w:pPr>
              <w:spacing w:line="360" w:lineRule="auto"/>
              <w:rPr>
                <w:rFonts w:ascii="Times New Roman" w:hAnsi="Times New Roman" w:cs="Times New Roman"/>
                <w:sz w:val="24"/>
                <w:szCs w:val="24"/>
              </w:rPr>
            </w:pPr>
          </w:p>
        </w:tc>
      </w:tr>
    </w:tbl>
    <w:p w:rsidR="005F224A" w:rsidRPr="007810AD" w:rsidRDefault="005F224A" w:rsidP="005F224A">
      <w:pPr>
        <w:rPr>
          <w:rFonts w:ascii="Times New Roman" w:hAnsi="Times New Roman" w:cs="Times New Roman"/>
          <w:sz w:val="24"/>
          <w:szCs w:val="24"/>
        </w:rPr>
      </w:pPr>
    </w:p>
    <w:p w:rsidR="00E64CE6" w:rsidRPr="007810AD" w:rsidRDefault="00E64CE6" w:rsidP="005F224A">
      <w:pPr>
        <w:rPr>
          <w:rFonts w:ascii="Times New Roman" w:hAnsi="Times New Roman" w:cs="Times New Roman"/>
          <w:sz w:val="24"/>
          <w:szCs w:val="24"/>
        </w:rPr>
      </w:pPr>
      <w:bookmarkStart w:id="0" w:name="_GoBack"/>
      <w:bookmarkEnd w:id="0"/>
    </w:p>
    <w:sectPr w:rsidR="00E64CE6" w:rsidRPr="00781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7F" w:rsidRDefault="00A72F7F" w:rsidP="007810AD">
      <w:pPr>
        <w:spacing w:after="0" w:line="240" w:lineRule="auto"/>
      </w:pPr>
      <w:r>
        <w:separator/>
      </w:r>
    </w:p>
  </w:endnote>
  <w:endnote w:type="continuationSeparator" w:id="0">
    <w:p w:rsidR="00A72F7F" w:rsidRDefault="00A72F7F"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7F" w:rsidRDefault="00A72F7F" w:rsidP="007810AD">
      <w:pPr>
        <w:spacing w:after="0" w:line="240" w:lineRule="auto"/>
      </w:pPr>
      <w:r>
        <w:separator/>
      </w:r>
    </w:p>
  </w:footnote>
  <w:footnote w:type="continuationSeparator" w:id="0">
    <w:p w:rsidR="00A72F7F" w:rsidRDefault="00A72F7F"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 10</w:t>
    </w:r>
    <w:r w:rsidRPr="00BF354D">
      <w:rPr>
        <w:rFonts w:ascii="Times New Roman" w:hAnsi="Times New Roman" w:cs="Times New Roman"/>
        <w:sz w:val="28"/>
        <w:szCs w:val="28"/>
      </w:rPr>
      <w:t xml:space="preserve">: </w:t>
    </w:r>
    <w:r w:rsidR="00CF2501">
      <w:rPr>
        <w:rFonts w:ascii="Times New Roman" w:hAnsi="Times New Roman" w:cs="Times New Roman"/>
        <w:sz w:val="28"/>
        <w:szCs w:val="28"/>
      </w:rPr>
      <w:t>Livestock</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90B44"/>
    <w:multiLevelType w:val="hybridMultilevel"/>
    <w:tmpl w:val="8B46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9070E"/>
    <w:rsid w:val="000D1F9F"/>
    <w:rsid w:val="000E0B4A"/>
    <w:rsid w:val="00100BCF"/>
    <w:rsid w:val="001052B2"/>
    <w:rsid w:val="00166196"/>
    <w:rsid w:val="00166D7D"/>
    <w:rsid w:val="001F48EC"/>
    <w:rsid w:val="002F0CBA"/>
    <w:rsid w:val="002F3349"/>
    <w:rsid w:val="003466F4"/>
    <w:rsid w:val="00346B2F"/>
    <w:rsid w:val="00362D1F"/>
    <w:rsid w:val="00382909"/>
    <w:rsid w:val="00394179"/>
    <w:rsid w:val="003F60BF"/>
    <w:rsid w:val="00420FA7"/>
    <w:rsid w:val="0049321E"/>
    <w:rsid w:val="00510938"/>
    <w:rsid w:val="00583466"/>
    <w:rsid w:val="005F224A"/>
    <w:rsid w:val="00601D16"/>
    <w:rsid w:val="00647BC1"/>
    <w:rsid w:val="00695C41"/>
    <w:rsid w:val="006B4D61"/>
    <w:rsid w:val="00700ADD"/>
    <w:rsid w:val="00716940"/>
    <w:rsid w:val="00776C06"/>
    <w:rsid w:val="007810AD"/>
    <w:rsid w:val="007F0876"/>
    <w:rsid w:val="00824CA7"/>
    <w:rsid w:val="008728A5"/>
    <w:rsid w:val="00875A14"/>
    <w:rsid w:val="008B4A54"/>
    <w:rsid w:val="008D669D"/>
    <w:rsid w:val="009010A3"/>
    <w:rsid w:val="00A72F7F"/>
    <w:rsid w:val="00AF1D59"/>
    <w:rsid w:val="00AF73ED"/>
    <w:rsid w:val="00B462E6"/>
    <w:rsid w:val="00B545A8"/>
    <w:rsid w:val="00BE7921"/>
    <w:rsid w:val="00CE367C"/>
    <w:rsid w:val="00CF2501"/>
    <w:rsid w:val="00D51C7A"/>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Rasty, John R [AGEDS]</cp:lastModifiedBy>
  <cp:revision>4</cp:revision>
  <dcterms:created xsi:type="dcterms:W3CDTF">2016-03-02T03:14:00Z</dcterms:created>
  <dcterms:modified xsi:type="dcterms:W3CDTF">2016-03-08T22:08:00Z</dcterms:modified>
</cp:coreProperties>
</file>